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E59" w:rsidRPr="00C94E59" w:rsidRDefault="00AD7CBB" w:rsidP="00C94E59">
      <w:pPr>
        <w:spacing w:after="0" w:line="240" w:lineRule="auto"/>
        <w:jc w:val="center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304855"/>
          <w:sz w:val="36"/>
          <w:szCs w:val="36"/>
          <w:lang w:eastAsia="ru-RU"/>
        </w:rPr>
        <w:t>С</w:t>
      </w:r>
      <w:bookmarkStart w:id="0" w:name="_GoBack"/>
      <w:bookmarkEnd w:id="0"/>
      <w:r w:rsidR="00C94E59" w:rsidRPr="00C94E59">
        <w:rPr>
          <w:rFonts w:ascii="Times New Roman" w:eastAsia="Times New Roman" w:hAnsi="Times New Roman" w:cs="Times New Roman"/>
          <w:color w:val="304855"/>
          <w:sz w:val="36"/>
          <w:szCs w:val="36"/>
          <w:lang w:eastAsia="ru-RU"/>
        </w:rPr>
        <w:t>ОБРАНИЕ ДЕПУТАТОВ</w:t>
      </w:r>
    </w:p>
    <w:p w:rsidR="00C94E59" w:rsidRPr="00C94E59" w:rsidRDefault="00C94E59" w:rsidP="00C94E59">
      <w:pPr>
        <w:spacing w:after="0" w:line="240" w:lineRule="auto"/>
        <w:jc w:val="center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36"/>
          <w:szCs w:val="36"/>
          <w:lang w:eastAsia="ru-RU"/>
        </w:rPr>
        <w:t xml:space="preserve">БРЕДИНСКОГО </w:t>
      </w:r>
      <w:proofErr w:type="gramStart"/>
      <w:r w:rsidRPr="00C94E59">
        <w:rPr>
          <w:rFonts w:ascii="Times New Roman" w:eastAsia="Times New Roman" w:hAnsi="Times New Roman" w:cs="Times New Roman"/>
          <w:color w:val="304855"/>
          <w:sz w:val="36"/>
          <w:szCs w:val="36"/>
          <w:lang w:eastAsia="ru-RU"/>
        </w:rPr>
        <w:t>МУНИЦИПАЛЬНОГО  РАЙОНА</w:t>
      </w:r>
      <w:proofErr w:type="gramEnd"/>
    </w:p>
    <w:p w:rsidR="00C94E59" w:rsidRPr="00C94E59" w:rsidRDefault="00C94E59" w:rsidP="00C94E59">
      <w:pPr>
        <w:spacing w:after="0" w:line="234" w:lineRule="atLeast"/>
        <w:ind w:left="-228" w:right="-224"/>
        <w:jc w:val="center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Georgia" w:eastAsia="Times New Roman" w:hAnsi="Georgia" w:cs="Times New Roman"/>
          <w:color w:val="304855"/>
          <w:sz w:val="36"/>
          <w:szCs w:val="36"/>
          <w:lang w:eastAsia="ru-RU"/>
        </w:rPr>
        <w:t>ЧЕЛЯБИНСКОЙ ОБЛАСТИ</w:t>
      </w:r>
    </w:p>
    <w:p w:rsidR="00C94E59" w:rsidRPr="00C94E59" w:rsidRDefault="00C94E59" w:rsidP="00C94E59">
      <w:pPr>
        <w:spacing w:after="0" w:line="234" w:lineRule="atLeast"/>
        <w:ind w:left="-228" w:right="-224"/>
        <w:jc w:val="center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Georgia" w:eastAsia="Times New Roman" w:hAnsi="Georgia" w:cs="Times New Roman"/>
          <w:color w:val="304855"/>
          <w:sz w:val="36"/>
          <w:szCs w:val="36"/>
          <w:lang w:eastAsia="ru-RU"/>
        </w:rPr>
        <w:t>РЕШЕНИЕ</w:t>
      </w:r>
    </w:p>
    <w:p w:rsidR="00C94E59" w:rsidRPr="00C94E59" w:rsidRDefault="00C94E59" w:rsidP="00C94E59">
      <w:pPr>
        <w:spacing w:after="225" w:line="234" w:lineRule="atLeast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Georgia" w:eastAsia="Times New Roman" w:hAnsi="Georgia" w:cs="Times New Roman"/>
          <w:color w:val="304855"/>
          <w:sz w:val="36"/>
          <w:szCs w:val="36"/>
          <w:lang w:eastAsia="ru-RU"/>
        </w:rPr>
        <w:t> </w:t>
      </w:r>
    </w:p>
    <w:p w:rsidR="00C94E59" w:rsidRPr="00C94E59" w:rsidRDefault="00C94E59" w:rsidP="00C94E59">
      <w:pPr>
        <w:spacing w:after="225" w:line="234" w:lineRule="atLeast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Georgia" w:eastAsia="Times New Roman" w:hAnsi="Georgia" w:cs="Times New Roman"/>
          <w:color w:val="304855"/>
          <w:sz w:val="18"/>
          <w:szCs w:val="18"/>
          <w:u w:val="single"/>
          <w:lang w:eastAsia="ru-RU"/>
        </w:rPr>
        <w:t>10.02.2017     </w:t>
      </w:r>
      <w:r w:rsidRPr="00C94E59"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№ </w:t>
      </w:r>
      <w:r w:rsidRPr="00C94E59">
        <w:rPr>
          <w:rFonts w:ascii="Georgia" w:eastAsia="Times New Roman" w:hAnsi="Georgia" w:cs="Times New Roman"/>
          <w:color w:val="304855"/>
          <w:sz w:val="18"/>
          <w:szCs w:val="18"/>
          <w:u w:val="single"/>
          <w:lang w:eastAsia="ru-RU"/>
        </w:rPr>
        <w:t>8</w:t>
      </w:r>
    </w:p>
    <w:p w:rsidR="00C94E59" w:rsidRPr="00C94E59" w:rsidRDefault="00C94E59" w:rsidP="00C94E59">
      <w:pPr>
        <w:spacing w:after="225" w:line="234" w:lineRule="atLeast"/>
        <w:jc w:val="center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  <w:t>п. Бреды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3"/>
        <w:gridCol w:w="4222"/>
      </w:tblGrid>
      <w:tr w:rsidR="00C94E59" w:rsidRPr="00C94E59" w:rsidTr="00C94E59">
        <w:tc>
          <w:tcPr>
            <w:tcW w:w="5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E59" w:rsidRPr="00C94E59" w:rsidRDefault="00C94E59" w:rsidP="00C94E59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  <w:color w:val="304855"/>
                <w:sz w:val="18"/>
                <w:szCs w:val="18"/>
                <w:lang w:eastAsia="ru-RU"/>
              </w:rPr>
            </w:pPr>
            <w:r w:rsidRPr="00C94E59">
              <w:rPr>
                <w:rFonts w:ascii="Times New Roman" w:eastAsia="Times New Roman" w:hAnsi="Times New Roman" w:cs="Times New Roman"/>
                <w:color w:val="304855"/>
                <w:sz w:val="26"/>
                <w:szCs w:val="26"/>
                <w:lang w:eastAsia="ru-RU"/>
              </w:rPr>
              <w:t>О Порядке размещения информации о рассчитываемой за календарный год среднемесячной заработной плате руководителей, их заместителей и главных бухгалтеров муниципальных учреждений Брединского муниципального района в информационно-телекоммуникационной сети Интернет и представления указанными лицами данной информации</w:t>
            </w:r>
          </w:p>
        </w:tc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4E59" w:rsidRPr="00C94E59" w:rsidRDefault="00C94E59" w:rsidP="00C94E59">
            <w:pPr>
              <w:spacing w:after="225" w:line="234" w:lineRule="atLeast"/>
              <w:jc w:val="center"/>
              <w:rPr>
                <w:rFonts w:ascii="Georgia" w:eastAsia="Times New Roman" w:hAnsi="Georgia" w:cs="Times New Roman"/>
                <w:color w:val="304855"/>
                <w:sz w:val="18"/>
                <w:szCs w:val="18"/>
                <w:lang w:eastAsia="ru-RU"/>
              </w:rPr>
            </w:pPr>
            <w:r w:rsidRPr="00C94E59">
              <w:rPr>
                <w:rFonts w:ascii="Georgia" w:eastAsia="Times New Roman" w:hAnsi="Georgia" w:cs="Times New Roman"/>
                <w:color w:val="304855"/>
                <w:sz w:val="26"/>
                <w:szCs w:val="26"/>
                <w:lang w:eastAsia="ru-RU"/>
              </w:rPr>
              <w:t> </w:t>
            </w:r>
          </w:p>
        </w:tc>
      </w:tr>
    </w:tbl>
    <w:p w:rsidR="00C94E59" w:rsidRPr="00C94E59" w:rsidRDefault="00C94E59" w:rsidP="00C94E59">
      <w:pPr>
        <w:spacing w:after="0" w:line="240" w:lineRule="auto"/>
        <w:jc w:val="both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        </w:t>
      </w:r>
    </w:p>
    <w:p w:rsidR="00C94E59" w:rsidRPr="00C94E59" w:rsidRDefault="00C94E59" w:rsidP="00C94E59">
      <w:pPr>
        <w:spacing w:after="0" w:line="240" w:lineRule="auto"/>
        <w:jc w:val="both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         </w:t>
      </w:r>
    </w:p>
    <w:p w:rsidR="00C94E59" w:rsidRPr="00C94E59" w:rsidRDefault="00C94E59" w:rsidP="00C94E59">
      <w:pPr>
        <w:spacing w:after="0" w:line="240" w:lineRule="auto"/>
        <w:jc w:val="both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          На основании постановления Правительства Челябинской области от 20 декабря 2016 года. № 688-П «О Порядке размещения информации о рассчитываемой за календарный год среднемесячной заработной плате руководителей, их заместителей и главных бухгалтеров государственных учреждений, государственных унитарных предприятий Челябинской области, территориального фонда обязательного медицинского страхования Челябинской области в информационно-телекоммуникационной сети Интернет и предоставления указанными лицами данной информации»</w:t>
      </w:r>
    </w:p>
    <w:p w:rsidR="00C94E59" w:rsidRPr="00C94E59" w:rsidRDefault="00C94E59" w:rsidP="00C94E59">
      <w:pPr>
        <w:spacing w:after="0" w:line="240" w:lineRule="auto"/>
        <w:jc w:val="center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Собрание депутатов РЕШАЕТ:</w:t>
      </w:r>
    </w:p>
    <w:p w:rsidR="00C94E59" w:rsidRPr="00C94E59" w:rsidRDefault="00C94E59" w:rsidP="00C94E59">
      <w:pPr>
        <w:spacing w:after="0" w:line="240" w:lineRule="auto"/>
        <w:jc w:val="center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</w:t>
      </w:r>
    </w:p>
    <w:p w:rsidR="00C94E59" w:rsidRPr="00C94E59" w:rsidRDefault="00C94E59" w:rsidP="00C94E59">
      <w:pPr>
        <w:spacing w:after="0" w:line="240" w:lineRule="auto"/>
        <w:jc w:val="both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          1. Утвердить прилагаемый Порядок размещения информации о рассчитываемой за календарный год среднемесячной заработной плате руководителей, их заместителей и главных бухгалтеров муниципальных учреждений Брединского муниципального района в информационно-телекоммуникационной сети Интернет и представления указанными лицами данной информации. </w:t>
      </w:r>
    </w:p>
    <w:p w:rsidR="00C94E59" w:rsidRPr="00C94E59" w:rsidRDefault="00C94E59" w:rsidP="00C94E59">
      <w:pPr>
        <w:spacing w:after="0" w:line="240" w:lineRule="auto"/>
        <w:jc w:val="both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          2. Настоящее Решение вступает в силу со дня его официального опубликования (обнародования).</w:t>
      </w:r>
    </w:p>
    <w:p w:rsidR="00C94E59" w:rsidRPr="00C94E59" w:rsidRDefault="00C94E59" w:rsidP="00C94E59">
      <w:pPr>
        <w:spacing w:after="0" w:line="240" w:lineRule="auto"/>
        <w:jc w:val="both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</w:t>
      </w:r>
    </w:p>
    <w:p w:rsidR="00C94E59" w:rsidRPr="00C94E59" w:rsidRDefault="00C94E59" w:rsidP="00C94E59">
      <w:pPr>
        <w:spacing w:after="0" w:line="240" w:lineRule="auto"/>
        <w:jc w:val="both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</w:t>
      </w:r>
    </w:p>
    <w:p w:rsidR="00C94E59" w:rsidRPr="00C94E59" w:rsidRDefault="00C94E59" w:rsidP="00C94E59">
      <w:pPr>
        <w:spacing w:after="0" w:line="240" w:lineRule="auto"/>
        <w:jc w:val="both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</w:t>
      </w:r>
    </w:p>
    <w:p w:rsidR="00C94E59" w:rsidRPr="00C94E59" w:rsidRDefault="00C94E59" w:rsidP="00C94E59">
      <w:pPr>
        <w:spacing w:after="0" w:line="240" w:lineRule="auto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Председатель</w:t>
      </w:r>
    </w:p>
    <w:p w:rsidR="00C94E59" w:rsidRPr="00C94E59" w:rsidRDefault="00C94E59" w:rsidP="00C94E59">
      <w:pPr>
        <w:spacing w:after="0" w:line="240" w:lineRule="auto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Собрания депутатов                                                                                    А.И. Качура</w:t>
      </w:r>
    </w:p>
    <w:p w:rsidR="00C94E59" w:rsidRPr="00C94E59" w:rsidRDefault="00C94E59" w:rsidP="00C94E59">
      <w:pPr>
        <w:spacing w:after="0" w:line="240" w:lineRule="auto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</w:t>
      </w:r>
    </w:p>
    <w:p w:rsidR="00C94E59" w:rsidRPr="00C94E59" w:rsidRDefault="00C94E59" w:rsidP="00C94E59">
      <w:pPr>
        <w:spacing w:after="0" w:line="240" w:lineRule="auto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Глава Брединского муниципального района                                           С.М. Воробьев</w:t>
      </w:r>
    </w:p>
    <w:p w:rsidR="00C94E59" w:rsidRPr="00C94E59" w:rsidRDefault="00C94E59" w:rsidP="00C94E59">
      <w:pPr>
        <w:spacing w:after="0" w:line="240" w:lineRule="auto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</w:t>
      </w:r>
    </w:p>
    <w:p w:rsidR="00C94E59" w:rsidRPr="00C94E59" w:rsidRDefault="00C94E59" w:rsidP="00C94E59">
      <w:pPr>
        <w:spacing w:after="0" w:line="240" w:lineRule="auto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</w:t>
      </w:r>
    </w:p>
    <w:p w:rsidR="00C94E59" w:rsidRDefault="00C94E59" w:rsidP="00C94E59">
      <w:pPr>
        <w:spacing w:after="0" w:line="240" w:lineRule="auto"/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 xml:space="preserve">                                                                                      </w:t>
      </w:r>
    </w:p>
    <w:p w:rsidR="00C94E59" w:rsidRPr="00C94E59" w:rsidRDefault="00C94E59" w:rsidP="00C94E59">
      <w:pPr>
        <w:spacing w:after="0" w:line="240" w:lineRule="auto"/>
        <w:jc w:val="right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lastRenderedPageBreak/>
        <w:t>УТВЕРЖДЕН</w:t>
      </w:r>
    </w:p>
    <w:p w:rsidR="00C94E59" w:rsidRPr="00C94E59" w:rsidRDefault="00C94E59" w:rsidP="00C94E59">
      <w:pPr>
        <w:spacing w:after="0" w:line="240" w:lineRule="auto"/>
        <w:jc w:val="right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                                                                         Решением Собрания депутатов </w:t>
      </w:r>
    </w:p>
    <w:p w:rsidR="00C94E59" w:rsidRPr="00C94E59" w:rsidRDefault="00C94E59" w:rsidP="00C94E59">
      <w:pPr>
        <w:spacing w:after="0" w:line="240" w:lineRule="auto"/>
        <w:jc w:val="right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Брединского муниципального района </w:t>
      </w:r>
    </w:p>
    <w:p w:rsidR="00C94E59" w:rsidRPr="00C94E59" w:rsidRDefault="00C94E59" w:rsidP="00C94E59">
      <w:pPr>
        <w:spacing w:after="0" w:line="240" w:lineRule="auto"/>
        <w:jc w:val="right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                                                         от </w:t>
      </w: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u w:val="single"/>
          <w:lang w:eastAsia="ru-RU"/>
        </w:rPr>
        <w:t>10.02.</w:t>
      </w: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2017 г.  № </w:t>
      </w: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u w:val="single"/>
          <w:lang w:eastAsia="ru-RU"/>
        </w:rPr>
        <w:t>8</w:t>
      </w:r>
    </w:p>
    <w:p w:rsidR="00C94E59" w:rsidRPr="00C94E59" w:rsidRDefault="00C94E59" w:rsidP="00C94E59">
      <w:pPr>
        <w:spacing w:after="0" w:line="240" w:lineRule="auto"/>
        <w:jc w:val="right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</w:t>
      </w:r>
    </w:p>
    <w:p w:rsidR="00C94E59" w:rsidRPr="00C94E59" w:rsidRDefault="00C94E59" w:rsidP="00C94E59">
      <w:pPr>
        <w:spacing w:after="0" w:line="240" w:lineRule="auto"/>
        <w:jc w:val="center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b/>
          <w:bCs/>
          <w:color w:val="304855"/>
          <w:sz w:val="26"/>
          <w:szCs w:val="26"/>
          <w:lang w:eastAsia="ru-RU"/>
        </w:rPr>
        <w:t>Порядок</w:t>
      </w:r>
    </w:p>
    <w:p w:rsidR="00C94E59" w:rsidRPr="00C94E59" w:rsidRDefault="00C94E59" w:rsidP="00C94E59">
      <w:pPr>
        <w:spacing w:after="0" w:line="240" w:lineRule="auto"/>
        <w:jc w:val="center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b/>
          <w:bCs/>
          <w:color w:val="304855"/>
          <w:sz w:val="26"/>
          <w:szCs w:val="26"/>
          <w:lang w:eastAsia="ru-RU"/>
        </w:rPr>
        <w:t>размещения информации о рассчитываемой за календарный год</w:t>
      </w:r>
    </w:p>
    <w:p w:rsidR="00C94E59" w:rsidRPr="00C94E59" w:rsidRDefault="00C94E59" w:rsidP="00C94E59">
      <w:pPr>
        <w:spacing w:after="0" w:line="240" w:lineRule="auto"/>
        <w:jc w:val="center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b/>
          <w:bCs/>
          <w:color w:val="304855"/>
          <w:sz w:val="26"/>
          <w:szCs w:val="26"/>
          <w:lang w:eastAsia="ru-RU"/>
        </w:rPr>
        <w:t>среднемесячной заработной плате руководителей,</w:t>
      </w:r>
    </w:p>
    <w:p w:rsidR="00C94E59" w:rsidRPr="00C94E59" w:rsidRDefault="00C94E59" w:rsidP="00C94E59">
      <w:pPr>
        <w:spacing w:after="0" w:line="240" w:lineRule="auto"/>
        <w:jc w:val="center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b/>
          <w:bCs/>
          <w:color w:val="304855"/>
          <w:sz w:val="26"/>
          <w:szCs w:val="26"/>
          <w:lang w:eastAsia="ru-RU"/>
        </w:rPr>
        <w:t>их заместителей и главных бухгалтеров муниципальных</w:t>
      </w:r>
    </w:p>
    <w:p w:rsidR="00C94E59" w:rsidRPr="00C94E59" w:rsidRDefault="00C94E59" w:rsidP="00C94E59">
      <w:pPr>
        <w:spacing w:after="0" w:line="240" w:lineRule="auto"/>
        <w:jc w:val="center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b/>
          <w:bCs/>
          <w:color w:val="304855"/>
          <w:sz w:val="26"/>
          <w:szCs w:val="26"/>
          <w:lang w:eastAsia="ru-RU"/>
        </w:rPr>
        <w:t>учреждений Брединского муниципального района в информационно-телекоммуникационной сети Интернет</w:t>
      </w:r>
    </w:p>
    <w:p w:rsidR="00C94E59" w:rsidRPr="00C94E59" w:rsidRDefault="00C94E59" w:rsidP="00C94E59">
      <w:pPr>
        <w:spacing w:after="0" w:line="240" w:lineRule="auto"/>
        <w:jc w:val="center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b/>
          <w:bCs/>
          <w:color w:val="304855"/>
          <w:sz w:val="26"/>
          <w:szCs w:val="26"/>
          <w:lang w:eastAsia="ru-RU"/>
        </w:rPr>
        <w:t>и представления указанными лицами данной информации</w:t>
      </w:r>
    </w:p>
    <w:p w:rsidR="00C94E59" w:rsidRPr="00C94E59" w:rsidRDefault="00C94E59" w:rsidP="00C94E59">
      <w:pPr>
        <w:spacing w:after="0" w:line="240" w:lineRule="auto"/>
        <w:ind w:firstLine="540"/>
        <w:jc w:val="both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bookmarkStart w:id="1" w:name="P47"/>
      <w:bookmarkEnd w:id="1"/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</w:t>
      </w:r>
    </w:p>
    <w:p w:rsidR="00C94E59" w:rsidRPr="00C94E59" w:rsidRDefault="00C94E59" w:rsidP="00C94E59">
      <w:pPr>
        <w:spacing w:after="0" w:line="240" w:lineRule="auto"/>
        <w:ind w:firstLine="540"/>
        <w:jc w:val="both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1. Настоящий Порядок устанавливает правила размещения информации о рассчитываемой за календарный год среднемесячной заработной плате (далее именуется - информация) руководителей, их заместителей и главных бухгалтеров муниципальных учреждений Брединского муниципального района (далее именуются - учреждения), в информационно-телекоммуникационной сети Интернет и представления указанными лицами данной информации.</w:t>
      </w:r>
    </w:p>
    <w:p w:rsidR="00C94E59" w:rsidRPr="00C94E59" w:rsidRDefault="00C94E59" w:rsidP="00C94E59">
      <w:pPr>
        <w:spacing w:after="0" w:line="240" w:lineRule="auto"/>
        <w:ind w:firstLine="540"/>
        <w:jc w:val="both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bookmarkStart w:id="2" w:name="P48"/>
      <w:bookmarkEnd w:id="2"/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2. Информация размещается в информационно-телекоммуникационной сети Интернет на официальном сайте муниципальных органов власти Брединского муниципального района, осуществляющих функции и полномочия учредителя соответствующих учреждений (далее именуется - учредитель).</w:t>
      </w:r>
    </w:p>
    <w:p w:rsidR="00C94E59" w:rsidRPr="00C94E59" w:rsidRDefault="00C94E59" w:rsidP="00C94E59">
      <w:pPr>
        <w:spacing w:after="0" w:line="240" w:lineRule="auto"/>
        <w:ind w:firstLine="540"/>
        <w:jc w:val="both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По решению учредителя информация может размещаться на официальных сайтах учреждений, в информационно-телекоммуникационной сети Интернет.</w:t>
      </w:r>
    </w:p>
    <w:p w:rsidR="00C94E59" w:rsidRPr="00C94E59" w:rsidRDefault="00C94E59" w:rsidP="00C94E59">
      <w:pPr>
        <w:spacing w:after="0" w:line="240" w:lineRule="auto"/>
        <w:ind w:firstLine="540"/>
        <w:jc w:val="both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3. Лица, указанные в </w:t>
      </w:r>
      <w:hyperlink r:id="rId4" w:anchor="P47" w:history="1">
        <w:r w:rsidRPr="00C94E59">
          <w:rPr>
            <w:rFonts w:ascii="Times New Roman" w:eastAsia="Times New Roman" w:hAnsi="Times New Roman" w:cs="Times New Roman"/>
            <w:color w:val="000000"/>
            <w:sz w:val="26"/>
            <w:szCs w:val="26"/>
            <w:u w:val="single"/>
            <w:lang w:eastAsia="ru-RU"/>
          </w:rPr>
          <w:t>пункте 1</w:t>
        </w:r>
      </w:hyperlink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настоящего Порядка, ежегодно, в срок до 1 марта представляют информацию за предшествующий год в кадровую службу, учредителя и (или) в кадровую службу учреждений в случае принятия учредителем решения, предусмотренного абзацем вторым </w:t>
      </w:r>
      <w:hyperlink r:id="rId5" w:anchor="P48" w:history="1">
        <w:r w:rsidRPr="00C94E59">
          <w:rPr>
            <w:rFonts w:ascii="Times New Roman" w:eastAsia="Times New Roman" w:hAnsi="Times New Roman" w:cs="Times New Roman"/>
            <w:color w:val="000000"/>
            <w:sz w:val="26"/>
            <w:szCs w:val="26"/>
            <w:u w:val="single"/>
            <w:lang w:eastAsia="ru-RU"/>
          </w:rPr>
          <w:t>пункта 2</w:t>
        </w:r>
      </w:hyperlink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настоящего Порядка.</w:t>
      </w:r>
    </w:p>
    <w:p w:rsidR="00C94E59" w:rsidRPr="00C94E59" w:rsidRDefault="00C94E59" w:rsidP="00C94E59">
      <w:pPr>
        <w:spacing w:after="0" w:line="240" w:lineRule="auto"/>
        <w:ind w:firstLine="540"/>
        <w:jc w:val="both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4. В составе информации указывается полное наименование, учреждения, занимаемая должность, а также фамилия, имя и отчество лиц, указанных в </w:t>
      </w:r>
      <w:hyperlink r:id="rId6" w:anchor="P47" w:history="1">
        <w:r w:rsidRPr="00C94E59">
          <w:rPr>
            <w:rFonts w:ascii="Times New Roman" w:eastAsia="Times New Roman" w:hAnsi="Times New Roman" w:cs="Times New Roman"/>
            <w:color w:val="000000"/>
            <w:sz w:val="26"/>
            <w:szCs w:val="26"/>
            <w:u w:val="single"/>
            <w:lang w:eastAsia="ru-RU"/>
          </w:rPr>
          <w:t>пункте 1</w:t>
        </w:r>
      </w:hyperlink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настоящего Порядка, величина рассчитанной за предшествующий календарный год среднемесячной заработной платы.</w:t>
      </w:r>
    </w:p>
    <w:p w:rsidR="00C94E59" w:rsidRPr="00C94E59" w:rsidRDefault="00C94E59" w:rsidP="00C94E59">
      <w:pPr>
        <w:spacing w:after="0" w:line="240" w:lineRule="auto"/>
        <w:ind w:firstLine="540"/>
        <w:jc w:val="both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5. Размещение информации в информационно-телекоммуникационной сети Интернет обеспечивается соответствующей кадровой службой ежегодно, не позднее 31 марта года, следующего за отчетным, в доступном режиме для всех пользователей информационно-телекоммуникационной сети Интернет.</w:t>
      </w:r>
    </w:p>
    <w:p w:rsidR="00C94E59" w:rsidRPr="00C94E59" w:rsidRDefault="00C94E59" w:rsidP="00C94E59">
      <w:pPr>
        <w:spacing w:after="0" w:line="240" w:lineRule="auto"/>
        <w:ind w:firstLine="540"/>
        <w:jc w:val="both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6. В составе размещаемой информации запрещается указывать данные, позволяющие определить место жительства, почтовый адрес, телефон и иные индивидуальные средства коммуникации лиц, указанных в </w:t>
      </w:r>
      <w:hyperlink r:id="rId7" w:anchor="P47" w:history="1">
        <w:r w:rsidRPr="00C94E59">
          <w:rPr>
            <w:rFonts w:ascii="Times New Roman" w:eastAsia="Times New Roman" w:hAnsi="Times New Roman" w:cs="Times New Roman"/>
            <w:color w:val="000000"/>
            <w:sz w:val="26"/>
            <w:szCs w:val="26"/>
            <w:u w:val="single"/>
            <w:lang w:eastAsia="ru-RU"/>
          </w:rPr>
          <w:t>пункте 1</w:t>
        </w:r>
      </w:hyperlink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настоящего Порядка, а также сведения, отнесенные к государственной тайне, или сведения конфиденциального характера.</w:t>
      </w:r>
    </w:p>
    <w:p w:rsidR="00C94E59" w:rsidRPr="00C94E59" w:rsidRDefault="00C94E59" w:rsidP="00C94E59">
      <w:pPr>
        <w:spacing w:after="0" w:line="240" w:lineRule="auto"/>
        <w:ind w:firstLine="540"/>
        <w:jc w:val="both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7. Информация находится на официальном сайте учредителя и (или) учреждения, до момента прекращения с лицами, указанными в </w:t>
      </w:r>
      <w:hyperlink r:id="rId8" w:anchor="P47" w:history="1">
        <w:r w:rsidRPr="00C94E59">
          <w:rPr>
            <w:rFonts w:ascii="Times New Roman" w:eastAsia="Times New Roman" w:hAnsi="Times New Roman" w:cs="Times New Roman"/>
            <w:color w:val="000000"/>
            <w:sz w:val="26"/>
            <w:szCs w:val="26"/>
            <w:u w:val="single"/>
            <w:lang w:eastAsia="ru-RU"/>
          </w:rPr>
          <w:t>пункте 1</w:t>
        </w:r>
      </w:hyperlink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настоящего Порядка, трудового договора.</w:t>
      </w:r>
    </w:p>
    <w:p w:rsidR="00C94E59" w:rsidRPr="00C94E59" w:rsidRDefault="00C94E59" w:rsidP="00C94E59">
      <w:pPr>
        <w:spacing w:after="0" w:line="240" w:lineRule="auto"/>
        <w:jc w:val="both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Georgia" w:eastAsia="Times New Roman" w:hAnsi="Georgia" w:cs="Times New Roman"/>
          <w:color w:val="304855"/>
          <w:sz w:val="26"/>
          <w:szCs w:val="26"/>
          <w:lang w:eastAsia="ru-RU"/>
        </w:rPr>
        <w:t> </w:t>
      </w:r>
    </w:p>
    <w:p w:rsidR="00C94E59" w:rsidRPr="00C94E59" w:rsidRDefault="00C94E59" w:rsidP="00C94E59">
      <w:pPr>
        <w:spacing w:after="0" w:line="240" w:lineRule="auto"/>
        <w:jc w:val="both"/>
        <w:rPr>
          <w:rFonts w:ascii="Georgia" w:eastAsia="Times New Roman" w:hAnsi="Georgia" w:cs="Times New Roman"/>
          <w:color w:val="304855"/>
          <w:sz w:val="18"/>
          <w:szCs w:val="18"/>
          <w:lang w:eastAsia="ru-RU"/>
        </w:rPr>
      </w:pPr>
      <w:r w:rsidRPr="00C94E59">
        <w:rPr>
          <w:rFonts w:ascii="Times New Roman" w:eastAsia="Times New Roman" w:hAnsi="Times New Roman" w:cs="Times New Roman"/>
          <w:color w:val="304855"/>
          <w:sz w:val="26"/>
          <w:szCs w:val="26"/>
          <w:lang w:eastAsia="ru-RU"/>
        </w:rPr>
        <w:t> </w:t>
      </w:r>
    </w:p>
    <w:p w:rsidR="00C543AA" w:rsidRDefault="00C543AA"/>
    <w:sectPr w:rsidR="00C543AA" w:rsidSect="00C94E5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E59"/>
    <w:rsid w:val="001D4758"/>
    <w:rsid w:val="00AD7CBB"/>
    <w:rsid w:val="00C543AA"/>
    <w:rsid w:val="00C94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76225"/>
  <w15:chartTrackingRefBased/>
  <w15:docId w15:val="{106B433F-DC2F-4F12-95CA-58CC5BF82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94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C94E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C94E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3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Naumov\Desktop\45\%D0%9D%D0%BE%D0%B2%D0%B0%D1%8F%20%D0%BF%D0%B0%D0%BF%D0%BA%D0%B0\%D0%A1%D0%BE%D0%B1%D1%80%D0%B0%D0%BD%D0%B8%D0%B5%20%D0%B4%D0%B5%D0%BF%D1%83%D1%82%D0%B0%D1%82%D0%BE%D0%B2%20-%D0%9D%D0%9F%D0%90%20(10.02.2017)\10.02.2017%20%E2%84%96%208%20%D0%9E%20%D0%9F%D0%BE%D1%80%D1%8F%D0%B4%D0%BA%D0%B5%20%D1%80%D0%B0%D0%B7%D0%BC%D0%B5%D1%89%D0%B5%D0%BD%D0%B8%D1%8F%20%D0%B8%D0%BD%D1%84%D0%BE%D1%80%D0%BC%D0%B0%D1%86%D0%B8%D0%B8.doc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Naumov\Desktop\45\%D0%9D%D0%BE%D0%B2%D0%B0%D1%8F%20%D0%BF%D0%B0%D0%BF%D0%BA%D0%B0\%D0%A1%D0%BE%D0%B1%D1%80%D0%B0%D0%BD%D0%B8%D0%B5%20%D0%B4%D0%B5%D0%BF%D1%83%D1%82%D0%B0%D1%82%D0%BE%D0%B2%20-%D0%9D%D0%9F%D0%90%20(10.02.2017)\10.02.2017%20%E2%84%96%208%20%D0%9E%20%D0%9F%D0%BE%D1%80%D1%8F%D0%B4%D0%BA%D0%B5%20%D1%80%D0%B0%D0%B7%D0%BC%D0%B5%D1%89%D0%B5%D0%BD%D0%B8%D1%8F%20%D0%B8%D0%BD%D1%84%D0%BE%D1%80%D0%BC%D0%B0%D1%86%D0%B8%D0%B8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Naumov\Desktop\45\%D0%9D%D0%BE%D0%B2%D0%B0%D1%8F%20%D0%BF%D0%B0%D0%BF%D0%BA%D0%B0\%D0%A1%D0%BE%D0%B1%D1%80%D0%B0%D0%BD%D0%B8%D0%B5%20%D0%B4%D0%B5%D0%BF%D1%83%D1%82%D0%B0%D1%82%D0%BE%D0%B2%20-%D0%9D%D0%9F%D0%90%20(10.02.2017)\10.02.2017%20%E2%84%96%208%20%D0%9E%20%D0%9F%D0%BE%D1%80%D1%8F%D0%B4%D0%BA%D0%B5%20%D1%80%D0%B0%D0%B7%D0%BC%D0%B5%D1%89%D0%B5%D0%BD%D0%B8%D1%8F%20%D0%B8%D0%BD%D1%84%D0%BE%D1%80%D0%BC%D0%B0%D1%86%D0%B8%D0%B8.docx" TargetMode="External"/><Relationship Id="rId5" Type="http://schemas.openxmlformats.org/officeDocument/2006/relationships/hyperlink" Target="file:///C:\Users\Naumov\Desktop\45\%D0%9D%D0%BE%D0%B2%D0%B0%D1%8F%20%D0%BF%D0%B0%D0%BF%D0%BA%D0%B0\%D0%A1%D0%BE%D0%B1%D1%80%D0%B0%D0%BD%D0%B8%D0%B5%20%D0%B4%D0%B5%D0%BF%D1%83%D1%82%D0%B0%D1%82%D0%BE%D0%B2%20-%D0%9D%D0%9F%D0%90%20(10.02.2017)\10.02.2017%20%E2%84%96%208%20%D0%9E%20%D0%9F%D0%BE%D1%80%D1%8F%D0%B4%D0%BA%D0%B5%20%D1%80%D0%B0%D0%B7%D0%BC%D0%B5%D1%89%D0%B5%D0%BD%D0%B8%D1%8F%20%D0%B8%D0%BD%D1%84%D0%BE%D1%80%D0%BC%D0%B0%D1%86%D0%B8%D0%B8.docx" TargetMode="External"/><Relationship Id="rId10" Type="http://schemas.openxmlformats.org/officeDocument/2006/relationships/theme" Target="theme/theme1.xml"/><Relationship Id="rId4" Type="http://schemas.openxmlformats.org/officeDocument/2006/relationships/hyperlink" Target="file:///C:\Users\Naumov\Desktop\45\%D0%9D%D0%BE%D0%B2%D0%B0%D1%8F%20%D0%BF%D0%B0%D0%BF%D0%BA%D0%B0\%D0%A1%D0%BE%D0%B1%D1%80%D0%B0%D0%BD%D0%B8%D0%B5%20%D0%B4%D0%B5%D0%BF%D1%83%D1%82%D0%B0%D1%82%D0%BE%D0%B2%20-%D0%9D%D0%9F%D0%90%20(10.02.2017)\10.02.2017%20%E2%84%96%208%20%D0%9E%20%D0%9F%D0%BE%D1%80%D1%8F%D0%B4%D0%BA%D0%B5%20%D1%80%D0%B0%D0%B7%D0%BC%D0%B5%D1%89%D0%B5%D0%BD%D0%B8%D1%8F%20%D0%B8%D0%BD%D1%84%D0%BE%D1%80%D0%BC%D0%B0%D1%86%D0%B8%D0%B8.docx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1045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Вакуленко</dc:creator>
  <cp:keywords/>
  <dc:description/>
  <cp:lastModifiedBy>Вакуленко</cp:lastModifiedBy>
  <cp:revision>3</cp:revision>
  <dcterms:created xsi:type="dcterms:W3CDTF">2018-02-08T05:13:00Z</dcterms:created>
  <dcterms:modified xsi:type="dcterms:W3CDTF">2019-05-24T06:11:00Z</dcterms:modified>
</cp:coreProperties>
</file>