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jc w:val="right"/>
        <w:rPr>
          <w:sz w:val="28"/>
          <w:szCs w:val="28"/>
        </w:rPr>
      </w:pPr>
      <w:r w:rsidRPr="00987B09">
        <w:rPr>
          <w:rStyle w:val="a4"/>
          <w:sz w:val="28"/>
          <w:szCs w:val="28"/>
        </w:rPr>
        <w:t>Танец – всех чувств и эмоций палитра –</w:t>
      </w:r>
      <w:r w:rsidRPr="00987B09">
        <w:rPr>
          <w:sz w:val="28"/>
          <w:szCs w:val="28"/>
        </w:rPr>
        <w:br/>
      </w:r>
      <w:r w:rsidRPr="00987B09">
        <w:rPr>
          <w:rStyle w:val="a4"/>
          <w:sz w:val="28"/>
          <w:szCs w:val="28"/>
        </w:rPr>
        <w:t>Покажет все, что на сердце сокрыто!..</w:t>
      </w:r>
      <w:r w:rsidRPr="00987B09">
        <w:rPr>
          <w:sz w:val="28"/>
          <w:szCs w:val="28"/>
        </w:rPr>
        <w:br/>
      </w:r>
      <w:r w:rsidRPr="00987B09">
        <w:rPr>
          <w:rStyle w:val="a4"/>
          <w:sz w:val="28"/>
          <w:szCs w:val="28"/>
        </w:rPr>
        <w:t>Танец – это тела особый язык –</w:t>
      </w:r>
      <w:r w:rsidRPr="00987B09">
        <w:rPr>
          <w:sz w:val="28"/>
          <w:szCs w:val="28"/>
        </w:rPr>
        <w:br/>
      </w:r>
      <w:r w:rsidRPr="00987B09">
        <w:rPr>
          <w:rStyle w:val="a4"/>
          <w:sz w:val="28"/>
          <w:szCs w:val="28"/>
        </w:rPr>
        <w:t>Расскажет о том, к чему каждый привык!</w:t>
      </w:r>
      <w:r w:rsidRPr="00987B09">
        <w:rPr>
          <w:sz w:val="28"/>
          <w:szCs w:val="28"/>
        </w:rPr>
        <w:br/>
      </w:r>
      <w:r w:rsidRPr="00987B09">
        <w:rPr>
          <w:rStyle w:val="a4"/>
          <w:sz w:val="28"/>
          <w:szCs w:val="28"/>
        </w:rPr>
        <w:t>Можно о нем рассуждать бесконечно,</w:t>
      </w:r>
      <w:r w:rsidRPr="00987B09">
        <w:rPr>
          <w:sz w:val="28"/>
          <w:szCs w:val="28"/>
        </w:rPr>
        <w:br/>
      </w:r>
      <w:r w:rsidRPr="00987B09">
        <w:rPr>
          <w:rStyle w:val="a4"/>
          <w:sz w:val="28"/>
          <w:szCs w:val="28"/>
        </w:rPr>
        <w:t>Но танец – есть жизнь, и так будет вечно!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jc w:val="right"/>
        <w:rPr>
          <w:sz w:val="28"/>
          <w:szCs w:val="28"/>
        </w:rPr>
      </w:pPr>
      <w:r w:rsidRPr="00987B09">
        <w:rPr>
          <w:rStyle w:val="a4"/>
          <w:sz w:val="28"/>
          <w:szCs w:val="28"/>
        </w:rPr>
        <w:t>Раиса Малинка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sz w:val="28"/>
          <w:szCs w:val="28"/>
        </w:rPr>
      </w:pPr>
      <w:r w:rsidRPr="00987B09">
        <w:rPr>
          <w:sz w:val="28"/>
          <w:szCs w:val="28"/>
        </w:rPr>
        <w:t> 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sz w:val="28"/>
          <w:szCs w:val="28"/>
        </w:rPr>
      </w:pPr>
      <w:r w:rsidRPr="00987B09">
        <w:rPr>
          <w:sz w:val="28"/>
          <w:szCs w:val="28"/>
        </w:rPr>
        <w:t xml:space="preserve">Танец – это маленькая жизнь, которую проживает танцор! Это песня души, радости и боли. Люди ищут ярких </w:t>
      </w:r>
      <w:proofErr w:type="gramStart"/>
      <w:r w:rsidRPr="00987B09">
        <w:rPr>
          <w:sz w:val="28"/>
          <w:szCs w:val="28"/>
        </w:rPr>
        <w:t>эмоций</w:t>
      </w:r>
      <w:proofErr w:type="gramEnd"/>
      <w:r w:rsidRPr="00987B09">
        <w:rPr>
          <w:sz w:val="28"/>
          <w:szCs w:val="28"/>
        </w:rPr>
        <w:t xml:space="preserve"> и кто-то находит их именно в танце.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000000"/>
          <w:sz w:val="28"/>
          <w:szCs w:val="28"/>
        </w:rPr>
        <w:t xml:space="preserve">19 мая РДК </w:t>
      </w:r>
      <w:proofErr w:type="spellStart"/>
      <w:r w:rsidRPr="00987B09">
        <w:rPr>
          <w:color w:val="000000"/>
          <w:sz w:val="28"/>
          <w:szCs w:val="28"/>
        </w:rPr>
        <w:t>им.А.С.Пушкина</w:t>
      </w:r>
      <w:proofErr w:type="spellEnd"/>
      <w:r w:rsidRPr="00987B09">
        <w:rPr>
          <w:color w:val="000000"/>
          <w:sz w:val="28"/>
          <w:szCs w:val="28"/>
        </w:rPr>
        <w:t xml:space="preserve"> собрал любителей танца на XI районный фестиваль хореографии «Каблучок».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000000"/>
          <w:sz w:val="28"/>
          <w:szCs w:val="28"/>
        </w:rPr>
        <w:t xml:space="preserve">Учредители и организаторы фестиваля: Администрация </w:t>
      </w:r>
      <w:proofErr w:type="spellStart"/>
      <w:r w:rsidRPr="00987B09">
        <w:rPr>
          <w:color w:val="000000"/>
          <w:sz w:val="28"/>
          <w:szCs w:val="28"/>
        </w:rPr>
        <w:t>Брединского</w:t>
      </w:r>
      <w:proofErr w:type="spellEnd"/>
      <w:r w:rsidRPr="00987B09">
        <w:rPr>
          <w:color w:val="000000"/>
          <w:sz w:val="28"/>
          <w:szCs w:val="28"/>
        </w:rPr>
        <w:t xml:space="preserve"> муниципального района, Отдел культуры Администрации </w:t>
      </w:r>
      <w:proofErr w:type="spellStart"/>
      <w:r w:rsidRPr="00987B09">
        <w:rPr>
          <w:color w:val="000000"/>
          <w:sz w:val="28"/>
          <w:szCs w:val="28"/>
        </w:rPr>
        <w:t>Брединского</w:t>
      </w:r>
      <w:proofErr w:type="spellEnd"/>
      <w:r w:rsidRPr="00987B09">
        <w:rPr>
          <w:color w:val="000000"/>
          <w:sz w:val="28"/>
          <w:szCs w:val="28"/>
        </w:rPr>
        <w:t xml:space="preserve"> муниципального района, Управление  образования Администрации </w:t>
      </w:r>
      <w:proofErr w:type="spellStart"/>
      <w:r w:rsidRPr="00987B09">
        <w:rPr>
          <w:color w:val="000000"/>
          <w:sz w:val="28"/>
          <w:szCs w:val="28"/>
        </w:rPr>
        <w:t>Брединского</w:t>
      </w:r>
      <w:proofErr w:type="spellEnd"/>
      <w:r w:rsidRPr="00987B09">
        <w:rPr>
          <w:color w:val="000000"/>
          <w:sz w:val="28"/>
          <w:szCs w:val="28"/>
        </w:rPr>
        <w:t xml:space="preserve"> муниципального района, МКУК РДК </w:t>
      </w:r>
      <w:proofErr w:type="spellStart"/>
      <w:r w:rsidRPr="00987B09">
        <w:rPr>
          <w:color w:val="000000"/>
          <w:sz w:val="28"/>
          <w:szCs w:val="28"/>
        </w:rPr>
        <w:t>им.А.С.Пушкина</w:t>
      </w:r>
      <w:proofErr w:type="spellEnd"/>
      <w:r w:rsidRPr="00987B09">
        <w:rPr>
          <w:color w:val="000000"/>
          <w:sz w:val="28"/>
          <w:szCs w:val="28"/>
        </w:rPr>
        <w:t>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000000"/>
          <w:sz w:val="28"/>
          <w:szCs w:val="28"/>
        </w:rPr>
        <w:t xml:space="preserve">В состав жюри вошли: Н.В. </w:t>
      </w:r>
      <w:proofErr w:type="spellStart"/>
      <w:r w:rsidRPr="00987B09">
        <w:rPr>
          <w:color w:val="000000"/>
          <w:sz w:val="28"/>
          <w:szCs w:val="28"/>
        </w:rPr>
        <w:t>Пашнина</w:t>
      </w:r>
      <w:proofErr w:type="spellEnd"/>
      <w:r w:rsidRPr="00987B09">
        <w:rPr>
          <w:color w:val="000000"/>
          <w:sz w:val="28"/>
          <w:szCs w:val="28"/>
        </w:rPr>
        <w:t xml:space="preserve"> – заместитель главы района, Н.А.Давыдова – преподаватель класса хореографии Комсомольской ДШИ, Н.Л. Морозова – преподаватель класса хореографии </w:t>
      </w:r>
      <w:proofErr w:type="spellStart"/>
      <w:r w:rsidRPr="00987B09">
        <w:rPr>
          <w:color w:val="000000"/>
          <w:sz w:val="28"/>
          <w:szCs w:val="28"/>
        </w:rPr>
        <w:t>Брединской</w:t>
      </w:r>
      <w:proofErr w:type="spellEnd"/>
      <w:r w:rsidRPr="00987B09">
        <w:rPr>
          <w:color w:val="000000"/>
          <w:sz w:val="28"/>
          <w:szCs w:val="28"/>
        </w:rPr>
        <w:t xml:space="preserve"> ДШИ, </w:t>
      </w:r>
      <w:proofErr w:type="spellStart"/>
      <w:r w:rsidRPr="00987B09">
        <w:rPr>
          <w:color w:val="000000"/>
          <w:sz w:val="28"/>
          <w:szCs w:val="28"/>
        </w:rPr>
        <w:t>Ю.В.Бухер</w:t>
      </w:r>
      <w:proofErr w:type="spellEnd"/>
      <w:r w:rsidRPr="00987B09">
        <w:rPr>
          <w:color w:val="000000"/>
          <w:sz w:val="28"/>
          <w:szCs w:val="28"/>
        </w:rPr>
        <w:t> – хореограф, Т.А.Антонова – старший методист информационно-методического отдела Управления образования.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000000"/>
          <w:sz w:val="28"/>
          <w:szCs w:val="28"/>
        </w:rPr>
        <w:t>Двадцать три ярких, красочных, энергичных танца было представлено на суд зрителей и жюри.  Свое хореографическое мастерство достойно продемонстрировали дети младшей, средней и старшей групп участников - от воспитанников детских садов до учащихся старших классов.  Все танцоры  показали, какие они  трудолюбивые и упорные,   веселые и озорные…, а главное – какие они все талантливые! Всем известно, что самая лучшая награда для  танцора — это… аплодисменты, а  они не умолкали, приветствуя всех участников фестиваля! 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292929"/>
          <w:sz w:val="28"/>
          <w:szCs w:val="28"/>
        </w:rPr>
        <w:t>По итогам фестиваля </w:t>
      </w:r>
      <w:r w:rsidRPr="00987B09">
        <w:rPr>
          <w:b/>
          <w:bCs/>
          <w:color w:val="292929"/>
          <w:sz w:val="28"/>
          <w:szCs w:val="28"/>
        </w:rPr>
        <w:t>Гран-при</w:t>
      </w:r>
      <w:r w:rsidRPr="00987B09">
        <w:rPr>
          <w:color w:val="292929"/>
          <w:sz w:val="28"/>
          <w:szCs w:val="28"/>
        </w:rPr>
        <w:t> присуждено танцевальному коллективу «Горошина» Детского сада п</w:t>
      </w:r>
      <w:proofErr w:type="gramStart"/>
      <w:r w:rsidRPr="00987B09">
        <w:rPr>
          <w:color w:val="292929"/>
          <w:sz w:val="28"/>
          <w:szCs w:val="28"/>
        </w:rPr>
        <w:t>.М</w:t>
      </w:r>
      <w:proofErr w:type="gramEnd"/>
      <w:r w:rsidRPr="00987B09">
        <w:rPr>
          <w:color w:val="292929"/>
          <w:sz w:val="28"/>
          <w:szCs w:val="28"/>
        </w:rPr>
        <w:t>аяк.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333333"/>
          <w:sz w:val="28"/>
          <w:szCs w:val="28"/>
        </w:rPr>
      </w:pPr>
      <w:r w:rsidRPr="00987B09">
        <w:rPr>
          <w:color w:val="000000"/>
          <w:sz w:val="28"/>
          <w:szCs w:val="28"/>
        </w:rPr>
        <w:t xml:space="preserve">Обладателями специальных призов стали: Ирина </w:t>
      </w:r>
      <w:proofErr w:type="spellStart"/>
      <w:r w:rsidRPr="00987B09">
        <w:rPr>
          <w:color w:val="000000"/>
          <w:sz w:val="28"/>
          <w:szCs w:val="28"/>
        </w:rPr>
        <w:t>Мирошникова</w:t>
      </w:r>
      <w:proofErr w:type="spellEnd"/>
      <w:r w:rsidRPr="00987B09">
        <w:rPr>
          <w:color w:val="000000"/>
          <w:sz w:val="28"/>
          <w:szCs w:val="28"/>
        </w:rPr>
        <w:t>, руководитель танцевальной группы Детского сада п</w:t>
      </w:r>
      <w:proofErr w:type="gramStart"/>
      <w:r w:rsidRPr="00987B09">
        <w:rPr>
          <w:color w:val="000000"/>
          <w:sz w:val="28"/>
          <w:szCs w:val="28"/>
        </w:rPr>
        <w:t>.П</w:t>
      </w:r>
      <w:proofErr w:type="gramEnd"/>
      <w:r w:rsidRPr="00987B09">
        <w:rPr>
          <w:color w:val="000000"/>
          <w:sz w:val="28"/>
          <w:szCs w:val="28"/>
        </w:rPr>
        <w:t>авловский - </w:t>
      </w:r>
      <w:r w:rsidRPr="00987B09">
        <w:rPr>
          <w:b/>
          <w:bCs/>
          <w:color w:val="000000"/>
          <w:sz w:val="28"/>
          <w:szCs w:val="28"/>
        </w:rPr>
        <w:t>«За создание образа»</w:t>
      </w:r>
      <w:r w:rsidRPr="00987B09">
        <w:rPr>
          <w:color w:val="000000"/>
          <w:sz w:val="28"/>
          <w:szCs w:val="28"/>
        </w:rPr>
        <w:t xml:space="preserve">(танец «Свидание»), Марина </w:t>
      </w:r>
      <w:proofErr w:type="spellStart"/>
      <w:r w:rsidRPr="00987B09">
        <w:rPr>
          <w:color w:val="000000"/>
          <w:sz w:val="28"/>
          <w:szCs w:val="28"/>
        </w:rPr>
        <w:t>Челяева</w:t>
      </w:r>
      <w:proofErr w:type="spellEnd"/>
      <w:r w:rsidRPr="00987B09">
        <w:rPr>
          <w:color w:val="000000"/>
          <w:sz w:val="28"/>
          <w:szCs w:val="28"/>
        </w:rPr>
        <w:t>, руководитель танцевальной группы "Горошина" Детского сада № 1 п.Бреды - </w:t>
      </w:r>
      <w:r w:rsidRPr="00987B09">
        <w:rPr>
          <w:b/>
          <w:bCs/>
          <w:color w:val="000000"/>
          <w:sz w:val="28"/>
          <w:szCs w:val="28"/>
        </w:rPr>
        <w:t>«За лучшее решение детской темы» </w:t>
      </w:r>
      <w:r w:rsidRPr="00987B09">
        <w:rPr>
          <w:color w:val="000000"/>
          <w:sz w:val="28"/>
          <w:szCs w:val="28"/>
        </w:rPr>
        <w:t>(танец "Репка"), Галина Томилова, руководитель танцевальной подготовительной группы "Бусинки" Детского сада № 5 п.Бреды - </w:t>
      </w:r>
      <w:r w:rsidRPr="00987B09">
        <w:rPr>
          <w:b/>
          <w:bCs/>
          <w:color w:val="000000"/>
          <w:sz w:val="28"/>
          <w:szCs w:val="28"/>
        </w:rPr>
        <w:t>«За интересную профессиональную работу с детьми» </w:t>
      </w:r>
      <w:r w:rsidRPr="00987B09">
        <w:rPr>
          <w:color w:val="000000"/>
          <w:sz w:val="28"/>
          <w:szCs w:val="28"/>
        </w:rPr>
        <w:t>(танец "Великая Россия").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333333"/>
          <w:sz w:val="28"/>
          <w:szCs w:val="28"/>
        </w:rPr>
      </w:pPr>
      <w:r w:rsidRPr="00987B09">
        <w:rPr>
          <w:color w:val="333333"/>
          <w:sz w:val="28"/>
          <w:szCs w:val="28"/>
        </w:rPr>
        <w:t> </w:t>
      </w:r>
    </w:p>
    <w:p w:rsid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000000"/>
          <w:sz w:val="28"/>
          <w:szCs w:val="28"/>
        </w:rPr>
      </w:pPr>
      <w:r w:rsidRPr="00987B09">
        <w:rPr>
          <w:color w:val="000000"/>
          <w:sz w:val="28"/>
          <w:szCs w:val="28"/>
        </w:rPr>
        <w:t xml:space="preserve">Светлана </w:t>
      </w:r>
      <w:proofErr w:type="spellStart"/>
      <w:r w:rsidRPr="00987B09">
        <w:rPr>
          <w:color w:val="000000"/>
          <w:sz w:val="28"/>
          <w:szCs w:val="28"/>
        </w:rPr>
        <w:t>Пухальская</w:t>
      </w:r>
      <w:proofErr w:type="spellEnd"/>
      <w:r w:rsidRPr="00987B0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:rsidR="00987B09" w:rsidRPr="00987B09" w:rsidRDefault="00987B09" w:rsidP="00987B09">
      <w:pPr>
        <w:pStyle w:val="a3"/>
        <w:shd w:val="clear" w:color="auto" w:fill="FFFFFF"/>
        <w:spacing w:before="134" w:beforeAutospacing="0" w:after="134" w:afterAutospacing="0"/>
        <w:rPr>
          <w:color w:val="292929"/>
          <w:sz w:val="28"/>
          <w:szCs w:val="28"/>
        </w:rPr>
      </w:pPr>
      <w:r w:rsidRPr="00987B09">
        <w:rPr>
          <w:color w:val="000000"/>
          <w:sz w:val="28"/>
          <w:szCs w:val="28"/>
        </w:rPr>
        <w:t>Заведующая РОМЦ</w:t>
      </w:r>
    </w:p>
    <w:p w:rsidR="00AB5866" w:rsidRPr="00987B09" w:rsidRDefault="00AB5866">
      <w:pPr>
        <w:rPr>
          <w:rFonts w:ascii="Times New Roman" w:hAnsi="Times New Roman" w:cs="Times New Roman"/>
          <w:sz w:val="28"/>
          <w:szCs w:val="28"/>
        </w:rPr>
      </w:pPr>
    </w:p>
    <w:sectPr w:rsidR="00AB5866" w:rsidRPr="00987B09" w:rsidSect="00987B0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87B09"/>
    <w:rsid w:val="00987B09"/>
    <w:rsid w:val="00AB5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7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87B0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2019-05-20T03:05:00Z</dcterms:created>
  <dcterms:modified xsi:type="dcterms:W3CDTF">2019-05-20T03:06:00Z</dcterms:modified>
</cp:coreProperties>
</file>